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F" w:rsidRDefault="0016734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16734F" w:rsidRDefault="007B1723">
      <w:pPr>
        <w:spacing w:line="844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5798185" cy="536575"/>
                <wp:effectExtent l="0" t="0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3657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4F" w:rsidRPr="00865E64" w:rsidRDefault="00865E64">
                            <w:pPr>
                              <w:spacing w:before="2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w w:val="95"/>
                                <w:sz w:val="28"/>
                                <w:lang w:val="tr-TR"/>
                              </w:rPr>
                              <w:t xml:space="preserve">ÖZEL EĞİTİM HİZMETLERİ BÖLÜMÜNE BAŞVURU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" fillcolor="#30849b" stroked="f">
                <v:textbox inset="0,0,0,0">
                  <w:txbxContent>
                    <w:p w:rsidR="0016734F" w:rsidRPr="00865E64" w:rsidRDefault="00865E64">
                      <w:pPr>
                        <w:spacing w:before="20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w w:val="95"/>
                          <w:sz w:val="28"/>
                          <w:lang w:val="tr-TR"/>
                        </w:rPr>
                        <w:t xml:space="preserve">ÖZEL EĞİTİM HİZMETLERİ BÖLÜMÜNE BAŞVURU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734F" w:rsidRDefault="0016734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6734F" w:rsidRDefault="007B1723">
      <w:pPr>
        <w:spacing w:before="58"/>
        <w:ind w:left="207" w:right="3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w w:val="95"/>
          <w:sz w:val="32"/>
        </w:rPr>
        <w:t>SAYIN</w:t>
      </w:r>
      <w:r>
        <w:rPr>
          <w:rFonts w:ascii="Times New Roman" w:hAnsi="Times New Roman"/>
          <w:b/>
          <w:color w:val="FF0000"/>
          <w:spacing w:val="7"/>
          <w:w w:val="95"/>
          <w:sz w:val="32"/>
        </w:rPr>
        <w:t xml:space="preserve"> </w:t>
      </w:r>
      <w:r w:rsidR="00865E64">
        <w:rPr>
          <w:rFonts w:ascii="Times New Roman" w:hAnsi="Times New Roman"/>
          <w:b/>
          <w:color w:val="FF0000"/>
          <w:w w:val="95"/>
          <w:sz w:val="32"/>
        </w:rPr>
        <w:t>VELİ</w:t>
      </w:r>
      <w:r>
        <w:rPr>
          <w:rFonts w:ascii="Times New Roman" w:hAnsi="Times New Roman"/>
          <w:b/>
          <w:color w:val="FF0000"/>
          <w:w w:val="95"/>
          <w:sz w:val="32"/>
        </w:rPr>
        <w:t>LER;</w:t>
      </w:r>
    </w:p>
    <w:p w:rsidR="0016734F" w:rsidRDefault="00865E64">
      <w:pPr>
        <w:spacing w:before="279"/>
        <w:ind w:left="366" w:right="3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FF"/>
          <w:spacing w:val="-1"/>
          <w:w w:val="92"/>
          <w:sz w:val="20"/>
        </w:rPr>
        <w:t>EĞİ</w:t>
      </w:r>
      <w:r w:rsidR="007B1723">
        <w:rPr>
          <w:rFonts w:ascii="Times New Roman" w:hAnsi="Times New Roman"/>
          <w:b/>
          <w:color w:val="0000FF"/>
          <w:spacing w:val="-1"/>
          <w:w w:val="92"/>
          <w:sz w:val="20"/>
        </w:rPr>
        <w:t>TSEL</w:t>
      </w:r>
      <w:r w:rsidR="007B1723">
        <w:rPr>
          <w:rFonts w:ascii="Times New Roman" w:hAnsi="Times New Roman"/>
          <w:b/>
          <w:color w:val="0000FF"/>
          <w:w w:val="92"/>
          <w:sz w:val="20"/>
        </w:rPr>
        <w:t xml:space="preserve"> </w:t>
      </w:r>
      <w:r>
        <w:rPr>
          <w:rFonts w:ascii="Times New Roman" w:hAnsi="Times New Roman"/>
          <w:b/>
          <w:color w:val="0000FF"/>
          <w:w w:val="95"/>
          <w:sz w:val="20"/>
        </w:rPr>
        <w:t>DEĞERLENDİ</w:t>
      </w:r>
      <w:r w:rsidR="007B1723">
        <w:rPr>
          <w:rFonts w:ascii="Times New Roman" w:hAnsi="Times New Roman"/>
          <w:b/>
          <w:color w:val="0000FF"/>
          <w:w w:val="95"/>
          <w:sz w:val="20"/>
        </w:rPr>
        <w:t xml:space="preserve">RME </w:t>
      </w:r>
      <w:r w:rsidR="007B1723">
        <w:rPr>
          <w:rFonts w:ascii="Times New Roman" w:hAnsi="Times New Roman"/>
          <w:b/>
          <w:color w:val="0000FF"/>
          <w:w w:val="99"/>
          <w:sz w:val="20"/>
        </w:rPr>
        <w:t xml:space="preserve">VE TANILAMA </w:t>
      </w:r>
      <w:r>
        <w:rPr>
          <w:rFonts w:ascii="Times New Roman" w:hAnsi="Times New Roman"/>
          <w:b/>
          <w:color w:val="0000FF"/>
          <w:sz w:val="20"/>
        </w:rPr>
        <w:t>BAŞ</w:t>
      </w:r>
      <w:r w:rsidR="007B1723">
        <w:rPr>
          <w:rFonts w:ascii="Times New Roman" w:hAnsi="Times New Roman"/>
          <w:b/>
          <w:color w:val="0000FF"/>
          <w:sz w:val="20"/>
        </w:rPr>
        <w:t xml:space="preserve">VURUSUNDA </w:t>
      </w:r>
      <w:r>
        <w:rPr>
          <w:rFonts w:ascii="Times New Roman" w:hAnsi="Times New Roman"/>
          <w:b/>
          <w:color w:val="0000FF"/>
          <w:w w:val="95"/>
          <w:sz w:val="20"/>
        </w:rPr>
        <w:t xml:space="preserve">AŞAĞIDAKİ </w:t>
      </w:r>
      <w:r w:rsidR="007B1723">
        <w:rPr>
          <w:rFonts w:ascii="Times New Roman" w:hAnsi="Times New Roman"/>
          <w:b/>
          <w:color w:val="0000FF"/>
          <w:w w:val="99"/>
          <w:sz w:val="20"/>
        </w:rPr>
        <w:t xml:space="preserve">EVRAKLARLA </w:t>
      </w:r>
      <w:r>
        <w:rPr>
          <w:rFonts w:ascii="Times New Roman" w:hAnsi="Times New Roman"/>
          <w:b/>
          <w:color w:val="0000FF"/>
          <w:w w:val="95"/>
          <w:sz w:val="20"/>
        </w:rPr>
        <w:t>MÜRACAAT EDİLMESİ</w:t>
      </w:r>
      <w:bookmarkStart w:id="0" w:name="_GoBack"/>
      <w:bookmarkEnd w:id="0"/>
      <w:r w:rsidR="007B1723">
        <w:rPr>
          <w:rFonts w:ascii="Times New Roman" w:hAnsi="Times New Roman"/>
          <w:b/>
          <w:color w:val="0000FF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b/>
          <w:color w:val="0000FF"/>
          <w:w w:val="95"/>
          <w:sz w:val="20"/>
        </w:rPr>
        <w:t>GEREKMEKTEDİ</w:t>
      </w:r>
      <w:r w:rsidR="007B1723">
        <w:rPr>
          <w:rFonts w:ascii="Times New Roman" w:hAnsi="Times New Roman"/>
          <w:b/>
          <w:color w:val="0000FF"/>
          <w:w w:val="95"/>
          <w:sz w:val="20"/>
        </w:rPr>
        <w:t>R</w:t>
      </w:r>
    </w:p>
    <w:p w:rsidR="0016734F" w:rsidRDefault="0016734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34F" w:rsidRDefault="007B1723">
      <w:pPr>
        <w:pStyle w:val="ListeParagraf"/>
        <w:numPr>
          <w:ilvl w:val="0"/>
          <w:numId w:val="2"/>
        </w:numPr>
        <w:tabs>
          <w:tab w:val="left" w:pos="845"/>
        </w:tabs>
        <w:spacing w:line="237" w:lineRule="auto"/>
        <w:ind w:right="1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Özel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eğitim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rehabilitasyon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merkezlerinden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destek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eğitimi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alan</w:t>
      </w:r>
      <w:proofErr w:type="spellEnd"/>
      <w:proofErr w:type="gram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çocuğunuzun</w:t>
      </w:r>
      <w:proofErr w:type="spellEnd"/>
      <w:r>
        <w:rPr>
          <w:rFonts w:ascii="Times New Roman" w:hAnsi="Times New Roman"/>
          <w:b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raporunu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yenilemek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için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color w:val="006FC0"/>
          <w:sz w:val="24"/>
          <w:u w:val="thick" w:color="006FC0"/>
        </w:rPr>
        <w:t xml:space="preserve">htps://ramdevu.meb.gov.tr </w:t>
      </w:r>
      <w:proofErr w:type="spellStart"/>
      <w:r>
        <w:rPr>
          <w:rFonts w:ascii="Times New Roman" w:hAnsi="Times New Roman"/>
          <w:sz w:val="24"/>
        </w:rPr>
        <w:t>adresinden</w:t>
      </w:r>
      <w:proofErr w:type="spellEnd"/>
      <w:r>
        <w:rPr>
          <w:rFonts w:ascii="Times New Roman" w:hAnsi="Times New Roman"/>
          <w:spacing w:val="5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veya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6">
        <w:r>
          <w:rPr>
            <w:rFonts w:ascii="Times New Roman" w:hAnsi="Times New Roman"/>
            <w:b/>
            <w:i/>
            <w:color w:val="006FC0"/>
            <w:sz w:val="24"/>
            <w:u w:val="thick" w:color="006FC0"/>
          </w:rPr>
          <w:t xml:space="preserve">http://sokeram.meb.k12.tr   </w:t>
        </w:r>
      </w:hyperlink>
      <w:proofErr w:type="spellStart"/>
      <w:r>
        <w:rPr>
          <w:rFonts w:ascii="Times New Roman" w:hAnsi="Times New Roman"/>
          <w:sz w:val="24"/>
        </w:rPr>
        <w:t>adresindeki</w:t>
      </w:r>
      <w:proofErr w:type="spellEnd"/>
      <w:r>
        <w:rPr>
          <w:rFonts w:ascii="Times New Roman" w:hAnsi="Times New Roman"/>
          <w:sz w:val="24"/>
        </w:rPr>
        <w:t xml:space="preserve"> e-</w:t>
      </w:r>
      <w:proofErr w:type="spellStart"/>
      <w:r>
        <w:rPr>
          <w:rFonts w:ascii="Times New Roman" w:hAnsi="Times New Roman"/>
          <w:sz w:val="24"/>
        </w:rPr>
        <w:t>randevu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kısa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linkinden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randevu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alınız</w:t>
      </w:r>
      <w:proofErr w:type="spellEnd"/>
      <w:r>
        <w:rPr>
          <w:rFonts w:ascii="Times New Roman" w:hAnsi="Times New Roman"/>
          <w:sz w:val="24"/>
        </w:rPr>
        <w:t>.</w:t>
      </w:r>
    </w:p>
    <w:p w:rsidR="0016734F" w:rsidRDefault="007B1723">
      <w:pPr>
        <w:pStyle w:val="Balk1"/>
        <w:numPr>
          <w:ilvl w:val="0"/>
          <w:numId w:val="2"/>
        </w:numPr>
        <w:tabs>
          <w:tab w:val="left" w:pos="845"/>
        </w:tabs>
        <w:spacing w:before="5"/>
        <w:ind w:right="137" w:hanging="360"/>
        <w:jc w:val="both"/>
        <w:rPr>
          <w:rFonts w:cs="Times New Roman"/>
          <w:b w:val="0"/>
          <w:bCs w:val="0"/>
        </w:rPr>
      </w:pPr>
      <w:proofErr w:type="spellStart"/>
      <w:r>
        <w:t>Çocuğunuz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çağında</w:t>
      </w:r>
      <w:proofErr w:type="spellEnd"/>
      <w:r>
        <w:t xml:space="preserve"> </w:t>
      </w:r>
      <w:proofErr w:type="spellStart"/>
      <w:r>
        <w:rPr>
          <w:rFonts w:cs="Times New Roman"/>
        </w:rPr>
        <w:t>ise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(3</w:t>
      </w:r>
      <w:r>
        <w:rPr>
          <w:color w:val="FF0000"/>
        </w:rPr>
        <w:t xml:space="preserve">–18 </w:t>
      </w:r>
      <w:proofErr w:type="spellStart"/>
      <w:proofErr w:type="gramStart"/>
      <w:r>
        <w:rPr>
          <w:color w:val="FF0000"/>
        </w:rPr>
        <w:t>yaĢ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aralığında</w:t>
      </w:r>
      <w:proofErr w:type="spellEnd"/>
      <w:r>
        <w:rPr>
          <w:rFonts w:cs="Times New Roman"/>
        </w:rPr>
        <w:t xml:space="preserve">) ilk </w:t>
      </w:r>
      <w:proofErr w:type="spellStart"/>
      <w:r>
        <w:rPr>
          <w:rFonts w:cs="Times New Roman"/>
        </w:rPr>
        <w:t>defa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inceleme</w:t>
      </w:r>
      <w:proofErr w:type="spellEnd"/>
      <w:r>
        <w:rPr>
          <w:rFonts w:cs="Times New Roman"/>
        </w:rPr>
        <w:t xml:space="preserve"> </w:t>
      </w:r>
      <w:proofErr w:type="spellStart"/>
      <w:r>
        <w:t>yapılac</w:t>
      </w:r>
      <w:r>
        <w:rPr>
          <w:rFonts w:cs="Times New Roman"/>
        </w:rPr>
        <w:t>aksa</w:t>
      </w:r>
      <w:proofErr w:type="spellEnd"/>
      <w:r>
        <w:rPr>
          <w:rFonts w:cs="Times New Roman"/>
        </w:rPr>
        <w:t xml:space="preserve">,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randevusu</w:t>
      </w:r>
      <w:proofErr w:type="spellEnd"/>
      <w:r>
        <w:t xml:space="preserve"> </w:t>
      </w:r>
      <w:proofErr w:type="spellStart"/>
      <w:r>
        <w:rPr>
          <w:rFonts w:cs="Times New Roman"/>
        </w:rPr>
        <w:t>gerekli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evraklarla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resmi</w:t>
      </w:r>
      <w:proofErr w:type="spellEnd"/>
      <w:r>
        <w:rPr>
          <w:rFonts w:cs="Times New Roman"/>
          <w:w w:val="99"/>
        </w:rP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rPr>
          <w:rFonts w:cs="Times New Roman"/>
        </w:rPr>
        <w:t>ile</w:t>
      </w:r>
      <w:proofErr w:type="spellEnd"/>
      <w:r>
        <w:rPr>
          <w:rFonts w:cs="Times New Roman"/>
        </w:rPr>
        <w:t xml:space="preserve"> </w:t>
      </w:r>
      <w:proofErr w:type="spellStart"/>
      <w:r>
        <w:t>RAM’dan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cs="Times New Roman"/>
        </w:rPr>
        <w:t>istenecektir</w:t>
      </w:r>
      <w:proofErr w:type="spellEnd"/>
      <w:r>
        <w:rPr>
          <w:rFonts w:cs="Times New Roman"/>
        </w:rPr>
        <w:t>.</w:t>
      </w:r>
    </w:p>
    <w:p w:rsidR="0016734F" w:rsidRDefault="0016734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6734F" w:rsidRDefault="007B1723">
      <w:pPr>
        <w:spacing w:line="244" w:lineRule="auto"/>
        <w:ind w:left="856" w:right="1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merkezine</w:t>
      </w:r>
      <w:proofErr w:type="spell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kayıtlı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Dönem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Sonu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Bireysel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Performans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Değerlendirme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6734F" w:rsidRDefault="007B1723">
      <w:pPr>
        <w:ind w:left="856" w:right="1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doldurulacak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Bireysel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Gelişim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Raporu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İlk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başvuracaklar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Eğitsel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Değerlendirme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İsteği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hastanelerinden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Engelli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Özürlü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Kurulu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Raporu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Aslı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6734F" w:rsidRDefault="007B1723">
      <w:pPr>
        <w:ind w:left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i/>
          <w:sz w:val="24"/>
        </w:rPr>
        <w:t>Tanısı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tüm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vücut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fonksiyon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kaybı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oranı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yazılmış</w:t>
      </w:r>
      <w:proofErr w:type="spellEnd"/>
      <w:r>
        <w:rPr>
          <w:rFonts w:ascii="Times New Roman" w:hAns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olacak</w:t>
      </w:r>
      <w:proofErr w:type="spellEnd"/>
      <w:r>
        <w:rPr>
          <w:rFonts w:ascii="Times New Roman" w:hAnsi="Times New Roman"/>
          <w:sz w:val="24"/>
        </w:rPr>
        <w:t>)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left="8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Belgesi</w:t>
      </w:r>
      <w:proofErr w:type="spellEnd"/>
    </w:p>
    <w:p w:rsidR="0016734F" w:rsidRDefault="007B1723">
      <w:pPr>
        <w:pStyle w:val="ListeParagraf"/>
        <w:numPr>
          <w:ilvl w:val="0"/>
          <w:numId w:val="1"/>
        </w:numPr>
        <w:tabs>
          <w:tab w:val="left" w:pos="907"/>
        </w:tabs>
        <w:ind w:left="906" w:hanging="4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İncelemesi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yapılacak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kişiye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5 </w:t>
      </w:r>
      <w:proofErr w:type="spellStart"/>
      <w:r>
        <w:rPr>
          <w:rFonts w:ascii="Times New Roman" w:hAnsi="Times New Roman"/>
          <w:b/>
          <w:i/>
          <w:sz w:val="24"/>
        </w:rPr>
        <w:t>adet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vesikalık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fotoğraf</w:t>
      </w:r>
      <w:proofErr w:type="spellEnd"/>
      <w:r>
        <w:rPr>
          <w:rFonts w:ascii="Times New Roman" w:hAnsi="Times New Roman"/>
          <w:sz w:val="24"/>
        </w:rPr>
        <w:t>,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left="8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fotokopisi</w:t>
      </w:r>
      <w:proofErr w:type="spellEnd"/>
      <w:r>
        <w:rPr>
          <w:rFonts w:ascii="Times New Roman" w:hAnsi="Times New Roman"/>
          <w:sz w:val="24"/>
        </w:rPr>
        <w:t>,</w:t>
      </w:r>
    </w:p>
    <w:p w:rsidR="0016734F" w:rsidRDefault="007B1723">
      <w:pPr>
        <w:pStyle w:val="ListeParagraf"/>
        <w:numPr>
          <w:ilvl w:val="0"/>
          <w:numId w:val="1"/>
        </w:numPr>
        <w:tabs>
          <w:tab w:val="left" w:pos="845"/>
        </w:tabs>
        <w:ind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Anne</w:t>
      </w:r>
      <w:r>
        <w:rPr>
          <w:rFonts w:ascii="Times New Roman" w:hAnsi="Times New Roman"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babanın</w:t>
      </w:r>
      <w:proofErr w:type="spellEnd"/>
      <w:r>
        <w:rPr>
          <w:rFonts w:ascii="Times New Roman" w:hAnsi="Times New Roman"/>
          <w:spacing w:val="4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ayrı</w:t>
      </w:r>
      <w:proofErr w:type="spellEnd"/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olması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durumunda</w:t>
      </w:r>
      <w:proofErr w:type="spellEnd"/>
      <w:r>
        <w:rPr>
          <w:rFonts w:ascii="Times New Roman" w:hAnsi="Times New Roman"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velayet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belgesinin</w:t>
      </w:r>
      <w:proofErr w:type="spellEnd"/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aslı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çocuğun</w:t>
      </w:r>
      <w:proofErr w:type="spellEnd"/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bakımını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üstlenen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başka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kişi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olduğunda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vasilik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belgesinin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aslı</w:t>
      </w:r>
      <w:proofErr w:type="spellEnd"/>
      <w:r>
        <w:rPr>
          <w:rFonts w:ascii="Times New Roman" w:hAnsi="Times New Roman"/>
          <w:sz w:val="24"/>
        </w:rPr>
        <w:t>.</w:t>
      </w:r>
    </w:p>
    <w:p w:rsidR="0016734F" w:rsidRDefault="00167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34F" w:rsidRDefault="00167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34F" w:rsidRDefault="0016734F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16734F" w:rsidRDefault="007B1723">
      <w:pPr>
        <w:pStyle w:val="ListeParagraf"/>
        <w:numPr>
          <w:ilvl w:val="0"/>
          <w:numId w:val="2"/>
        </w:numPr>
        <w:tabs>
          <w:tab w:val="left" w:pos="845"/>
        </w:tabs>
        <w:ind w:right="139" w:hanging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Randevu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günü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öğrencinin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FF0000"/>
        </w:rPr>
        <w:t>anne</w:t>
      </w:r>
      <w:proofErr w:type="spellEnd"/>
      <w:proofErr w:type="gram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veya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babası</w:t>
      </w:r>
      <w:proofErr w:type="spellEnd"/>
      <w:r>
        <w:rPr>
          <w:rFonts w:ascii="Times New Roman" w:hAnsi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</w:rPr>
        <w:t>boĢanma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varsa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velayeti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olan</w:t>
      </w:r>
      <w:proofErr w:type="spellEnd"/>
      <w:r>
        <w:rPr>
          <w:rFonts w:ascii="Times New Roman" w:hAnsi="Times New Roman"/>
          <w:b/>
          <w:color w:val="FF0000"/>
          <w:spacing w:val="53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ebeveyn</w:t>
      </w:r>
      <w:proofErr w:type="spellEnd"/>
      <w:r>
        <w:rPr>
          <w:rFonts w:ascii="Times New Roman" w:hAnsi="Times New Roman"/>
          <w:b/>
          <w:color w:val="FF0000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</w:rPr>
        <w:t>kanuni</w:t>
      </w:r>
      <w:proofErr w:type="spellEnd"/>
      <w:r>
        <w:rPr>
          <w:rFonts w:ascii="Times New Roman" w:hAnsi="Times New Roman"/>
          <w:b/>
          <w:color w:val="FF0000"/>
          <w:spacing w:val="-16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olarak</w:t>
      </w:r>
      <w:proofErr w:type="spellEnd"/>
      <w:r>
        <w:rPr>
          <w:rFonts w:ascii="Times New Roman" w:hAnsi="Times New Roman"/>
          <w:b/>
          <w:color w:val="FF0000"/>
          <w:spacing w:val="-17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vasisi</w:t>
      </w:r>
      <w:proofErr w:type="spellEnd"/>
      <w:r>
        <w:rPr>
          <w:rFonts w:ascii="Times New Roman" w:hAnsi="Times New Roman"/>
          <w:b/>
          <w:color w:val="FF0000"/>
          <w:spacing w:val="-17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olan</w:t>
      </w:r>
      <w:proofErr w:type="spellEnd"/>
      <w:r>
        <w:rPr>
          <w:rFonts w:ascii="Times New Roman" w:hAnsi="Times New Roman"/>
          <w:b/>
          <w:color w:val="FF0000"/>
          <w:spacing w:val="-19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kiĢi</w:t>
      </w:r>
      <w:proofErr w:type="spellEnd"/>
      <w:r>
        <w:rPr>
          <w:rFonts w:ascii="Times New Roman" w:hAnsi="Times New Roman"/>
          <w:b/>
          <w:color w:val="FF000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öğrenciyi</w:t>
      </w:r>
      <w:proofErr w:type="spellEnd"/>
      <w:r>
        <w:rPr>
          <w:rFonts w:ascii="Times New Roman" w:hAnsi="Times New Roman"/>
          <w:b/>
          <w:color w:val="FF0000"/>
          <w:spacing w:val="-16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getirmelidir</w:t>
      </w:r>
      <w:proofErr w:type="spellEnd"/>
      <w:r>
        <w:rPr>
          <w:rFonts w:ascii="Times New Roman" w:hAnsi="Times New Roman"/>
          <w:b/>
          <w:color w:val="FF0000"/>
        </w:rPr>
        <w:t>.</w:t>
      </w: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rPr>
          <w:rFonts w:ascii="Times New Roman" w:eastAsia="Times New Roman" w:hAnsi="Times New Roman" w:cs="Times New Roman"/>
          <w:b/>
          <w:bCs/>
        </w:rPr>
      </w:pPr>
    </w:p>
    <w:p w:rsidR="0016734F" w:rsidRDefault="0016734F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6734F" w:rsidRDefault="007B1723" w:rsidP="006C28BF">
      <w:pPr>
        <w:pStyle w:val="Balk1"/>
        <w:ind w:left="6437" w:right="841" w:firstLine="0"/>
        <w:rPr>
          <w:b w:val="0"/>
          <w:bCs w:val="0"/>
        </w:rPr>
      </w:pPr>
      <w:proofErr w:type="spellStart"/>
      <w:r>
        <w:t>Söke</w:t>
      </w:r>
      <w:proofErr w:type="spellEnd"/>
      <w:r>
        <w:t xml:space="preserve"> RAM</w:t>
      </w:r>
      <w:r>
        <w:rPr>
          <w:spacing w:val="-6"/>
        </w:rPr>
        <w:t xml:space="preserve"> </w:t>
      </w:r>
      <w:proofErr w:type="spellStart"/>
      <w:r>
        <w:t>Müdürü</w:t>
      </w:r>
      <w:proofErr w:type="spellEnd"/>
    </w:p>
    <w:sectPr w:rsidR="0016734F">
      <w:type w:val="continuous"/>
      <w:pgSz w:w="11910" w:h="16840"/>
      <w:pgMar w:top="5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F7"/>
    <w:multiLevelType w:val="hybridMultilevel"/>
    <w:tmpl w:val="9AC85EFE"/>
    <w:lvl w:ilvl="0" w:tplc="97E6B712">
      <w:start w:val="1"/>
      <w:numFmt w:val="bullet"/>
      <w:lvlText w:val=""/>
      <w:lvlJc w:val="left"/>
      <w:pPr>
        <w:ind w:left="856" w:hanging="348"/>
      </w:pPr>
      <w:rPr>
        <w:rFonts w:ascii="Wingdings" w:eastAsia="Wingdings" w:hAnsi="Wingdings" w:hint="default"/>
        <w:w w:val="99"/>
      </w:rPr>
    </w:lvl>
    <w:lvl w:ilvl="1" w:tplc="AA82B6DE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F5F41744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14427914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6BA4E0A6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2CA0A08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452E715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AF7CAC6E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793EDB28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abstractNum w:abstractNumId="1">
    <w:nsid w:val="5E675EF5"/>
    <w:multiLevelType w:val="hybridMultilevel"/>
    <w:tmpl w:val="4942C848"/>
    <w:lvl w:ilvl="0" w:tplc="F34EB5A0">
      <w:start w:val="3"/>
      <w:numFmt w:val="decimal"/>
      <w:lvlText w:val="%1."/>
      <w:lvlJc w:val="left"/>
      <w:pPr>
        <w:ind w:left="856" w:hanging="348"/>
        <w:jc w:val="left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3EF48B34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E2349D18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20A0EB14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DDE2EA36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A232DC60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0D0612C0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8F424828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7472D71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F"/>
    <w:rsid w:val="0016734F"/>
    <w:rsid w:val="006C28BF"/>
    <w:rsid w:val="007B1723"/>
    <w:rsid w:val="008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5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4" w:hanging="34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5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4" w:hanging="34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keram.meb.k12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MEB</cp:lastModifiedBy>
  <cp:revision>2</cp:revision>
  <dcterms:created xsi:type="dcterms:W3CDTF">2017-10-24T07:44:00Z</dcterms:created>
  <dcterms:modified xsi:type="dcterms:W3CDTF">2017-10-24T07:44:00Z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2017-02-10T00:00:00Z</vt:filetime>
  </property>
</Properties>
</file>